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3013" w14:textId="30B94594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6AE57969" wp14:editId="006FA21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4A2CE6">
        <w:rPr>
          <w:rFonts w:cstheme="minorHAnsi"/>
          <w:sz w:val="16"/>
          <w:szCs w:val="16"/>
          <w:lang w:val="en-US"/>
        </w:rPr>
        <w:t>A</w:t>
      </w:r>
      <w:r w:rsidR="008B48B7" w:rsidRPr="00001429">
        <w:rPr>
          <w:rFonts w:cstheme="minorHAnsi"/>
          <w:sz w:val="16"/>
          <w:szCs w:val="16"/>
          <w:lang w:val="en-US"/>
        </w:rPr>
        <w:t>smel</w:t>
      </w:r>
      <w:proofErr w:type="spellEnd"/>
      <w:r w:rsidR="008B48B7" w:rsidRPr="00001429">
        <w:rPr>
          <w:rFonts w:cstheme="minorHAnsi"/>
          <w:sz w:val="16"/>
          <w:szCs w:val="16"/>
          <w:lang w:val="en-US"/>
        </w:rPr>
        <w:t xml:space="preserve"> </w:t>
      </w:r>
      <w:proofErr w:type="spellStart"/>
      <w:r w:rsidR="008B48B7" w:rsidRPr="00001429">
        <w:rPr>
          <w:rFonts w:cstheme="minorHAnsi"/>
          <w:sz w:val="16"/>
          <w:szCs w:val="16"/>
          <w:lang w:val="en-US"/>
        </w:rPr>
        <w:t>consortile</w:t>
      </w:r>
      <w:proofErr w:type="spellEnd"/>
      <w:r w:rsidR="008B48B7" w:rsidRPr="00001429">
        <w:rPr>
          <w:rFonts w:cstheme="minorHAnsi"/>
          <w:sz w:val="16"/>
          <w:szCs w:val="16"/>
          <w:lang w:val="en-US"/>
        </w:rPr>
        <w:t xml:space="preserve"> Soc. c</w:t>
      </w:r>
      <w:r w:rsidR="008B48B7">
        <w:rPr>
          <w:rFonts w:cstheme="minorHAnsi"/>
          <w:sz w:val="16"/>
          <w:szCs w:val="16"/>
          <w:lang w:val="en-US"/>
        </w:rPr>
        <w:t xml:space="preserve">ons. </w:t>
      </w:r>
      <w:r w:rsidR="008B48B7" w:rsidRPr="00153D00">
        <w:rPr>
          <w:rFonts w:cstheme="minorHAnsi"/>
          <w:sz w:val="16"/>
          <w:szCs w:val="16"/>
        </w:rPr>
        <w:t>A R.L.</w:t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5C2F5272" w14:textId="77777777" w:rsidR="00F47EAE" w:rsidRDefault="00F47EAE" w:rsidP="00F47EAE"/>
    <w:p w14:paraId="1E7AC2C5" w14:textId="77777777" w:rsidR="00F47EAE" w:rsidRDefault="00F47EAE" w:rsidP="00F47EAE"/>
    <w:p w14:paraId="668ED3DC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16643D3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0D798BA1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AEE634D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6644335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F7337F8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150F7EC6" w:rsidR="00F5315F" w:rsidRPr="003229A4" w:rsidRDefault="000C047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12236141003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22025818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proofErr w:type="spellStart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</w:t>
            </w:r>
            <w:r w:rsidR="000C0472">
              <w:rPr>
                <w:rFonts w:eastAsia="Calibri" w:cs="Calibri"/>
                <w:iCs/>
                <w:color w:val="244062"/>
                <w:sz w:val="18"/>
                <w:szCs w:val="18"/>
              </w:rPr>
              <w:t>smel</w:t>
            </w:r>
            <w:proofErr w:type="spellEnd"/>
            <w:r w:rsidR="000C0472"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consortile </w:t>
            </w:r>
            <w:proofErr w:type="spellStart"/>
            <w:r w:rsidR="000C0472">
              <w:rPr>
                <w:rFonts w:eastAsia="Calibri" w:cs="Calibri"/>
                <w:iCs/>
                <w:color w:val="244062"/>
                <w:sz w:val="18"/>
                <w:szCs w:val="18"/>
              </w:rPr>
              <w:t>Soc</w:t>
            </w:r>
            <w:proofErr w:type="spellEnd"/>
            <w:r w:rsidR="000C0472">
              <w:rPr>
                <w:rFonts w:eastAsia="Calibri" w:cs="Calibri"/>
                <w:iCs/>
                <w:color w:val="244062"/>
                <w:sz w:val="18"/>
                <w:szCs w:val="18"/>
              </w:rPr>
              <w:t>. Cons. A.R.L.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6D610169" w:rsidR="00F5315F" w:rsidRPr="005B6DB8" w:rsidRDefault="000C047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2013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730F030B" w:rsidR="00F5315F" w:rsidRPr="005B6DB8" w:rsidRDefault="000C047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911364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2F884742" w:rsidR="00F5315F" w:rsidRPr="005B6DB8" w:rsidRDefault="001B3CA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</w:t>
            </w:r>
            <w:proofErr w:type="gramStart"/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procedura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</w:t>
            </w:r>
            <w:proofErr w:type="gramEnd"/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514E609F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2127D66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8E3D62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8E3D62" w:rsidRPr="00911364" w:rsidRDefault="008E3D62" w:rsidP="008E3D6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911364">
              <w:rPr>
                <w:rFonts w:cs="Calibri"/>
                <w:b/>
                <w:bCs/>
                <w:color w:val="244062"/>
                <w:sz w:val="18"/>
              </w:rPr>
              <w:t>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57CB49B2" w:rsidR="008E3D62" w:rsidRPr="003229A4" w:rsidRDefault="001B3CA2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C0424D3" w:rsidR="00F5315F" w:rsidRPr="002A04DA" w:rsidRDefault="001B3CA2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7E4A6C88" w:rsidR="00F5315F" w:rsidRPr="002A04DA" w:rsidRDefault="000C047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Varese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1C6CE815" w:rsidR="00F5315F" w:rsidRPr="002A04DA" w:rsidRDefault="000C047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Gallarate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5777D378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</w:t>
            </w:r>
            <w:r w:rsidR="000C0472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1013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0DE9BC9C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Via </w:t>
            </w:r>
            <w:r w:rsidR="000C0472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Carlo Cattaneo</w:t>
            </w: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9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01C6F081" w:rsidR="00F5315F" w:rsidRPr="009553EE" w:rsidRDefault="000C0472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82.99.99 – Società ausiliaria di committenza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lastRenderedPageBreak/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girato </w:t>
            </w:r>
            <w:proofErr w:type="gramStart"/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9194" w14:textId="261CAF42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20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C0472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3CA2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CE6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48B7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03ED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ufficio.ragioneria</cp:lastModifiedBy>
  <cp:revision>4</cp:revision>
  <cp:lastPrinted>2020-11-25T13:57:00Z</cp:lastPrinted>
  <dcterms:created xsi:type="dcterms:W3CDTF">2021-12-01T11:03:00Z</dcterms:created>
  <dcterms:modified xsi:type="dcterms:W3CDTF">2021-12-09T10:56:00Z</dcterms:modified>
</cp:coreProperties>
</file>